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rPr>
          <w:sz w:val="26"/>
          <w:szCs w:val="26"/>
        </w:rPr>
      </w:pPr>
      <w:bookmarkStart w:colFirst="0" w:colLast="0" w:name="_puj28y97dpcv" w:id="0"/>
      <w:bookmarkEnd w:id="0"/>
      <w:r w:rsidDel="00000000" w:rsidR="00000000" w:rsidRPr="00000000">
        <w:rPr>
          <w:sz w:val="26"/>
          <w:szCs w:val="26"/>
          <w:rtl w:val="0"/>
        </w:rPr>
        <w:t xml:space="preserve">Muslim Sisters of Eire ; Youth Worker Position</w:t>
      </w:r>
    </w:p>
    <w:p w:rsidR="00000000" w:rsidDel="00000000" w:rsidP="00000000" w:rsidRDefault="00000000" w:rsidRPr="00000000" w14:paraId="00000002">
      <w:pPr>
        <w:spacing w:after="240" w:before="240" w:lineRule="auto"/>
        <w:rPr/>
      </w:pPr>
      <w:r w:rsidDel="00000000" w:rsidR="00000000" w:rsidRPr="00000000">
        <w:rPr>
          <w:b w:val="1"/>
          <w:rtl w:val="0"/>
        </w:rPr>
        <w:t xml:space="preserve">Organisation:</w:t>
      </w:r>
      <w:r w:rsidDel="00000000" w:rsidR="00000000" w:rsidRPr="00000000">
        <w:rPr>
          <w:rtl w:val="0"/>
        </w:rPr>
        <w:t xml:space="preserve"> Muslim Sisters of Éire</w:t>
        <w:br w:type="textWrapping"/>
      </w:r>
      <w:r w:rsidDel="00000000" w:rsidR="00000000" w:rsidRPr="00000000">
        <w:rPr>
          <w:b w:val="1"/>
          <w:rtl w:val="0"/>
        </w:rPr>
        <w:t xml:space="preserve">Location:</w:t>
      </w:r>
      <w:r w:rsidDel="00000000" w:rsidR="00000000" w:rsidRPr="00000000">
        <w:rPr>
          <w:rtl w:val="0"/>
        </w:rPr>
        <w:t xml:space="preserve"> Dublin 14 (with some travel as required)</w:t>
        <w:br w:type="textWrapping"/>
      </w:r>
      <w:r w:rsidDel="00000000" w:rsidR="00000000" w:rsidRPr="00000000">
        <w:rPr>
          <w:b w:val="1"/>
          <w:rtl w:val="0"/>
        </w:rPr>
        <w:t xml:space="preserve">Contract Type:</w:t>
      </w:r>
      <w:r w:rsidDel="00000000" w:rsidR="00000000" w:rsidRPr="00000000">
        <w:rPr>
          <w:rtl w:val="0"/>
        </w:rPr>
        <w:t xml:space="preserve"> Fixed-Term, with possibility to extend (6 months)</w:t>
        <w:br w:type="textWrapping"/>
      </w:r>
      <w:r w:rsidDel="00000000" w:rsidR="00000000" w:rsidRPr="00000000">
        <w:rPr>
          <w:b w:val="1"/>
          <w:rtl w:val="0"/>
        </w:rPr>
        <w:t xml:space="preserve">Hours:</w:t>
      </w:r>
      <w:r w:rsidDel="00000000" w:rsidR="00000000" w:rsidRPr="00000000">
        <w:rPr>
          <w:rtl w:val="0"/>
        </w:rPr>
        <w:t xml:space="preserve"> Part-time 20 Hours Per Week                                                                                                                                        </w:t>
      </w:r>
      <w:r w:rsidDel="00000000" w:rsidR="00000000" w:rsidRPr="00000000">
        <w:rPr>
          <w:b w:val="1"/>
          <w:rtl w:val="0"/>
        </w:rPr>
        <w:t xml:space="preserve">Deadline: </w:t>
      </w:r>
      <w:r w:rsidDel="00000000" w:rsidR="00000000" w:rsidRPr="00000000">
        <w:rPr>
          <w:rtl w:val="0"/>
        </w:rPr>
        <w:t xml:space="preserve">27/10/2025</w:t>
        <w:br w:type="textWrapping"/>
      </w:r>
      <w:r w:rsidDel="00000000" w:rsidR="00000000" w:rsidRPr="00000000">
        <w:rPr>
          <w:b w:val="1"/>
          <w:rtl w:val="0"/>
        </w:rPr>
        <w:t xml:space="preserve">Start Date:</w:t>
      </w:r>
      <w:r w:rsidDel="00000000" w:rsidR="00000000" w:rsidRPr="00000000">
        <w:rPr>
          <w:rtl w:val="0"/>
        </w:rPr>
        <w:t xml:space="preserve"> 03/11/2025</w:t>
        <w:br w:type="textWrapping"/>
      </w:r>
      <w:r w:rsidDel="00000000" w:rsidR="00000000" w:rsidRPr="00000000">
        <w:rPr>
          <w:b w:val="1"/>
          <w:rtl w:val="0"/>
        </w:rPr>
        <w:t xml:space="preserve">Salary:</w:t>
      </w:r>
      <w:r w:rsidDel="00000000" w:rsidR="00000000" w:rsidRPr="00000000">
        <w:rPr>
          <w:rtl w:val="0"/>
        </w:rPr>
        <w:t xml:space="preserve"> Based on experience</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rPr>
          <w:sz w:val="26"/>
          <w:szCs w:val="26"/>
        </w:rPr>
      </w:pPr>
      <w:bookmarkStart w:colFirst="0" w:colLast="0" w:name="_qxval3ue9b5p" w:id="1"/>
      <w:bookmarkEnd w:id="1"/>
      <w:r w:rsidDel="00000000" w:rsidR="00000000" w:rsidRPr="00000000">
        <w:rPr>
          <w:sz w:val="26"/>
          <w:szCs w:val="26"/>
          <w:rtl w:val="0"/>
        </w:rPr>
        <w:t xml:space="preserve"> About Muslim Sisters of Éire:</w:t>
      </w:r>
    </w:p>
    <w:p w:rsidR="00000000" w:rsidDel="00000000" w:rsidP="00000000" w:rsidRDefault="00000000" w:rsidRPr="00000000" w14:paraId="00000005">
      <w:pPr>
        <w:spacing w:after="240" w:before="240" w:lineRule="auto"/>
        <w:rPr/>
      </w:pPr>
      <w:r w:rsidDel="00000000" w:rsidR="00000000" w:rsidRPr="00000000">
        <w:rPr>
          <w:rtl w:val="0"/>
        </w:rPr>
        <w:t xml:space="preserve">Muslim Sisters of Éire (MSOE) is a voluntary, grassroots organisation led by Muslim women, working across all communities to promote inclusion, support the vulnerable, and empower through education, outreach, and advocacy.</w:t>
      </w:r>
    </w:p>
    <w:p w:rsidR="00000000" w:rsidDel="00000000" w:rsidP="00000000" w:rsidRDefault="00000000" w:rsidRPr="00000000" w14:paraId="00000006">
      <w:pPr>
        <w:spacing w:after="240" w:before="240" w:lineRule="auto"/>
        <w:rPr/>
      </w:pPr>
      <w:r w:rsidDel="00000000" w:rsidR="00000000" w:rsidRPr="00000000">
        <w:rPr>
          <w:rtl w:val="0"/>
        </w:rPr>
        <w:t xml:space="preserve">We are currently recruiting a </w:t>
      </w:r>
      <w:r w:rsidDel="00000000" w:rsidR="00000000" w:rsidRPr="00000000">
        <w:rPr>
          <w:b w:val="1"/>
          <w:rtl w:val="0"/>
        </w:rPr>
        <w:t xml:space="preserve">Youth Worker</w:t>
      </w:r>
      <w:r w:rsidDel="00000000" w:rsidR="00000000" w:rsidRPr="00000000">
        <w:rPr>
          <w:rtl w:val="0"/>
        </w:rPr>
        <w:t xml:space="preserve"> on a 6-month contract to lead our youth initiatives — particularly focused on </w:t>
      </w:r>
      <w:r w:rsidDel="00000000" w:rsidR="00000000" w:rsidRPr="00000000">
        <w:rPr>
          <w:b w:val="1"/>
          <w:rtl w:val="0"/>
        </w:rPr>
        <w:t xml:space="preserve">young people from migrant backgrounds</w:t>
      </w:r>
      <w:r w:rsidDel="00000000" w:rsidR="00000000" w:rsidRPr="00000000">
        <w:rPr>
          <w:rtl w:val="0"/>
        </w:rPr>
        <w:t xml:space="preserve">, </w:t>
      </w:r>
      <w:r w:rsidDel="00000000" w:rsidR="00000000" w:rsidRPr="00000000">
        <w:rPr>
          <w:b w:val="1"/>
          <w:rtl w:val="0"/>
        </w:rPr>
        <w:t xml:space="preserve">those living in Direct Provision/IPAS centres</w:t>
      </w:r>
      <w:r w:rsidDel="00000000" w:rsidR="00000000" w:rsidRPr="00000000">
        <w:rPr>
          <w:rtl w:val="0"/>
        </w:rPr>
        <w:t xml:space="preserve">, and </w:t>
      </w:r>
      <w:r w:rsidDel="00000000" w:rsidR="00000000" w:rsidRPr="00000000">
        <w:rPr>
          <w:b w:val="1"/>
          <w:rtl w:val="0"/>
        </w:rPr>
        <w:t xml:space="preserve">youth in low socio-economic areas</w:t>
      </w:r>
      <w:r w:rsidDel="00000000" w:rsidR="00000000" w:rsidRPr="00000000">
        <w:rPr>
          <w:rtl w:val="0"/>
        </w:rPr>
        <w:t xml:space="preserve">.</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rPr>
          <w:sz w:val="26"/>
          <w:szCs w:val="26"/>
        </w:rPr>
      </w:pPr>
      <w:bookmarkStart w:colFirst="0" w:colLast="0" w:name="_fpd7glp7w7i3" w:id="2"/>
      <w:bookmarkEnd w:id="2"/>
      <w:r w:rsidDel="00000000" w:rsidR="00000000" w:rsidRPr="00000000">
        <w:rPr>
          <w:sz w:val="26"/>
          <w:szCs w:val="26"/>
          <w:rtl w:val="0"/>
        </w:rPr>
        <w:t xml:space="preserve"> Role Overview:</w:t>
      </w:r>
    </w:p>
    <w:p w:rsidR="00000000" w:rsidDel="00000000" w:rsidP="00000000" w:rsidRDefault="00000000" w:rsidRPr="00000000" w14:paraId="00000009">
      <w:pPr>
        <w:spacing w:after="240" w:before="240" w:lineRule="auto"/>
        <w:rPr/>
      </w:pPr>
      <w:r w:rsidDel="00000000" w:rsidR="00000000" w:rsidRPr="00000000">
        <w:rPr>
          <w:rtl w:val="0"/>
        </w:rPr>
        <w:t xml:space="preserve">This is a hands-on and varied role for a passionate individual with a strong commitment to youth development. You’ll lead and coordinate our youth programmes, host workshops, and develop culturally appropriate content that uplifts, educates, and empowers. You’ll also work independently to seek out opportunities, funding, and partnerships that can support and sustain our youth work into the future.</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rPr>
          <w:sz w:val="26"/>
          <w:szCs w:val="26"/>
        </w:rPr>
      </w:pPr>
      <w:bookmarkStart w:colFirst="0" w:colLast="0" w:name="_swz3gt7dojr" w:id="3"/>
      <w:bookmarkEnd w:id="3"/>
      <w:r w:rsidDel="00000000" w:rsidR="00000000" w:rsidRPr="00000000">
        <w:rPr>
          <w:sz w:val="26"/>
          <w:szCs w:val="26"/>
          <w:rtl w:val="0"/>
        </w:rPr>
        <w:t xml:space="preserve"> Key Responsibilities:</w:t>
      </w:r>
    </w:p>
    <w:p w:rsidR="00000000" w:rsidDel="00000000" w:rsidP="00000000" w:rsidRDefault="00000000" w:rsidRPr="00000000" w14:paraId="0000000C">
      <w:pPr>
        <w:numPr>
          <w:ilvl w:val="0"/>
          <w:numId w:val="2"/>
        </w:numPr>
        <w:spacing w:after="0" w:afterAutospacing="0" w:before="240" w:lineRule="auto"/>
        <w:ind w:left="720" w:hanging="360"/>
      </w:pPr>
      <w:r w:rsidDel="00000000" w:rsidR="00000000" w:rsidRPr="00000000">
        <w:rPr>
          <w:rtl w:val="0"/>
        </w:rPr>
        <w:t xml:space="preserve">Host and manage MSOE’s </w:t>
      </w:r>
      <w:r w:rsidDel="00000000" w:rsidR="00000000" w:rsidRPr="00000000">
        <w:rPr>
          <w:b w:val="1"/>
          <w:rtl w:val="0"/>
        </w:rPr>
        <w:t xml:space="preserve">weekly youth club</w:t>
      </w:r>
      <w:r w:rsidDel="00000000" w:rsidR="00000000" w:rsidRPr="00000000">
        <w:rPr>
          <w:rtl w:val="0"/>
        </w:rPr>
        <w:t xml:space="preserve">, planning engaging and inclusive sessions.</w:t>
        <w:br w:type="textWrapping"/>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b w:val="1"/>
          <w:rtl w:val="0"/>
        </w:rPr>
        <w:t xml:space="preserve">Design and deliver workshops, camps, and programmes</w:t>
      </w:r>
      <w:r w:rsidDel="00000000" w:rsidR="00000000" w:rsidRPr="00000000">
        <w:rPr>
          <w:rtl w:val="0"/>
        </w:rPr>
        <w:t xml:space="preserve"> tailored to:</w:t>
        <w:br w:type="textWrapping"/>
      </w:r>
    </w:p>
    <w:p w:rsidR="00000000" w:rsidDel="00000000" w:rsidP="00000000" w:rsidRDefault="00000000" w:rsidRPr="00000000" w14:paraId="0000000E">
      <w:pPr>
        <w:numPr>
          <w:ilvl w:val="1"/>
          <w:numId w:val="2"/>
        </w:numPr>
        <w:spacing w:after="0" w:afterAutospacing="0" w:before="0" w:beforeAutospacing="0" w:lineRule="auto"/>
        <w:ind w:left="1440" w:hanging="360"/>
      </w:pPr>
      <w:r w:rsidDel="00000000" w:rsidR="00000000" w:rsidRPr="00000000">
        <w:rPr>
          <w:rtl w:val="0"/>
        </w:rPr>
        <w:t xml:space="preserve">Youth in </w:t>
      </w:r>
      <w:r w:rsidDel="00000000" w:rsidR="00000000" w:rsidRPr="00000000">
        <w:rPr>
          <w:b w:val="1"/>
          <w:rtl w:val="0"/>
        </w:rPr>
        <w:t xml:space="preserve">Direct Provision/IPAS</w:t>
        <w:br w:type="textWrapping"/>
      </w:r>
    </w:p>
    <w:p w:rsidR="00000000" w:rsidDel="00000000" w:rsidP="00000000" w:rsidRDefault="00000000" w:rsidRPr="00000000" w14:paraId="0000000F">
      <w:pPr>
        <w:numPr>
          <w:ilvl w:val="1"/>
          <w:numId w:val="2"/>
        </w:numPr>
        <w:spacing w:after="0" w:afterAutospacing="0" w:before="0" w:beforeAutospacing="0" w:lineRule="auto"/>
        <w:ind w:left="1440" w:hanging="360"/>
      </w:pPr>
      <w:r w:rsidDel="00000000" w:rsidR="00000000" w:rsidRPr="00000000">
        <w:rPr>
          <w:rtl w:val="0"/>
        </w:rPr>
        <w:t xml:space="preserve">Young people from </w:t>
      </w:r>
      <w:r w:rsidDel="00000000" w:rsidR="00000000" w:rsidRPr="00000000">
        <w:rPr>
          <w:b w:val="1"/>
          <w:rtl w:val="0"/>
        </w:rPr>
        <w:t xml:space="preserve">low socio-economic backgrounds</w:t>
        <w:br w:type="textWrapping"/>
      </w:r>
    </w:p>
    <w:p w:rsidR="00000000" w:rsidDel="00000000" w:rsidP="00000000" w:rsidRDefault="00000000" w:rsidRPr="00000000" w14:paraId="00000010">
      <w:pPr>
        <w:numPr>
          <w:ilvl w:val="1"/>
          <w:numId w:val="2"/>
        </w:numPr>
        <w:spacing w:after="0" w:afterAutospacing="0" w:before="0" w:beforeAutospacing="0" w:lineRule="auto"/>
        <w:ind w:left="1440" w:hanging="360"/>
      </w:pPr>
      <w:r w:rsidDel="00000000" w:rsidR="00000000" w:rsidRPr="00000000">
        <w:rPr>
          <w:rtl w:val="0"/>
        </w:rPr>
        <w:t xml:space="preserve">Young Muslim women and girls</w:t>
        <w:br w:type="textWrapping"/>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rtl w:val="0"/>
        </w:rPr>
        <w:t xml:space="preserve">Build relationships</w:t>
      </w:r>
      <w:r w:rsidDel="00000000" w:rsidR="00000000" w:rsidRPr="00000000">
        <w:rPr>
          <w:rtl w:val="0"/>
        </w:rPr>
        <w:t xml:space="preserve"> with youth services, schools, and community organisations to expand opportunities.</w:t>
        <w:br w:type="textWrapping"/>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b w:val="1"/>
          <w:rtl w:val="0"/>
        </w:rPr>
        <w:t xml:space="preserve">Curate and deliver events</w:t>
      </w:r>
      <w:r w:rsidDel="00000000" w:rsidR="00000000" w:rsidRPr="00000000">
        <w:rPr>
          <w:rtl w:val="0"/>
        </w:rPr>
        <w:t xml:space="preserve"> including youth leadership days, awareness workshops, and skill-building camps.</w:t>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Independently research</w:t>
      </w:r>
      <w:r w:rsidDel="00000000" w:rsidR="00000000" w:rsidRPr="00000000">
        <w:rPr>
          <w:rtl w:val="0"/>
        </w:rPr>
        <w:t xml:space="preserve"> available youth supports, grants, and programmes across Ireland to link young people to the right opportunities.</w:t>
        <w:br w:type="textWrapping"/>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Apply for small-scale funding and grants</w:t>
      </w:r>
      <w:r w:rsidDel="00000000" w:rsidR="00000000" w:rsidRPr="00000000">
        <w:rPr>
          <w:rtl w:val="0"/>
        </w:rPr>
        <w:t xml:space="preserve"> to support youth programmes.</w:t>
        <w:br w:type="textWrapping"/>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Use </w:t>
      </w:r>
      <w:r w:rsidDel="00000000" w:rsidR="00000000" w:rsidRPr="00000000">
        <w:rPr>
          <w:b w:val="1"/>
          <w:rtl w:val="0"/>
        </w:rPr>
        <w:t xml:space="preserve">social media effectively</w:t>
      </w:r>
      <w:r w:rsidDel="00000000" w:rsidR="00000000" w:rsidRPr="00000000">
        <w:rPr>
          <w:rtl w:val="0"/>
        </w:rPr>
        <w:t xml:space="preserve"> to promote youth engagement and build MSOE’s online youth presence.</w:t>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rtl w:val="0"/>
        </w:rPr>
        <w:t xml:space="preserve">Promote personal development, leadership, and confidence-building among participants.</w:t>
        <w:br w:type="textWrapping"/>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tl w:val="0"/>
        </w:rPr>
        <w:t xml:space="preserve">Maintain all records, safeguarding standards, and reporting systems.</w:t>
        <w:br w:type="textWrapping"/>
      </w:r>
    </w:p>
    <w:p w:rsidR="00000000" w:rsidDel="00000000" w:rsidP="00000000" w:rsidRDefault="00000000" w:rsidRPr="00000000" w14:paraId="00000018">
      <w:pPr>
        <w:numPr>
          <w:ilvl w:val="0"/>
          <w:numId w:val="2"/>
        </w:numPr>
        <w:spacing w:after="240" w:before="0" w:beforeAutospacing="0" w:lineRule="auto"/>
        <w:ind w:left="720" w:hanging="360"/>
      </w:pPr>
      <w:r w:rsidDel="00000000" w:rsidR="00000000" w:rsidRPr="00000000">
        <w:rPr>
          <w:rtl w:val="0"/>
        </w:rPr>
        <w:t xml:space="preserve">Work closely with the MSOE team while also taking </w:t>
      </w:r>
      <w:r w:rsidDel="00000000" w:rsidR="00000000" w:rsidRPr="00000000">
        <w:rPr>
          <w:b w:val="1"/>
          <w:rtl w:val="0"/>
        </w:rPr>
        <w:t xml:space="preserve">initiative and working independently</w:t>
      </w:r>
      <w:r w:rsidDel="00000000" w:rsidR="00000000" w:rsidRPr="00000000">
        <w:rPr>
          <w:rtl w:val="0"/>
        </w:rPr>
        <w:t xml:space="preserve">.</w:t>
        <w:br w:type="textWrapping"/>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rPr>
          <w:sz w:val="26"/>
          <w:szCs w:val="26"/>
        </w:rPr>
      </w:pPr>
      <w:bookmarkStart w:colFirst="0" w:colLast="0" w:name="_p90w7gpreiv4" w:id="4"/>
      <w:bookmarkEnd w:id="4"/>
      <w:r w:rsidDel="00000000" w:rsidR="00000000" w:rsidRPr="00000000">
        <w:rPr>
          <w:sz w:val="26"/>
          <w:szCs w:val="26"/>
          <w:rtl w:val="0"/>
        </w:rPr>
        <w:t xml:space="preserve"> The Ideal Candidate Will Be:</w:t>
      </w:r>
    </w:p>
    <w:p w:rsidR="00000000" w:rsidDel="00000000" w:rsidP="00000000" w:rsidRDefault="00000000" w:rsidRPr="00000000" w14:paraId="0000001B">
      <w:pPr>
        <w:numPr>
          <w:ilvl w:val="0"/>
          <w:numId w:val="4"/>
        </w:numPr>
        <w:spacing w:after="0" w:afterAutospacing="0" w:before="240" w:lineRule="auto"/>
        <w:ind w:left="720" w:hanging="360"/>
      </w:pPr>
      <w:r w:rsidDel="00000000" w:rsidR="00000000" w:rsidRPr="00000000">
        <w:rPr>
          <w:rtl w:val="0"/>
        </w:rPr>
        <w:t xml:space="preserve">A </w:t>
      </w:r>
      <w:r w:rsidDel="00000000" w:rsidR="00000000" w:rsidRPr="00000000">
        <w:rPr>
          <w:b w:val="1"/>
          <w:rtl w:val="0"/>
        </w:rPr>
        <w:t xml:space="preserve">confident speaker and group leader</w:t>
      </w:r>
      <w:r w:rsidDel="00000000" w:rsidR="00000000" w:rsidRPr="00000000">
        <w:rPr>
          <w:rtl w:val="0"/>
        </w:rPr>
        <w:t xml:space="preserve">, with strong interpersonal skills.</w:t>
        <w:br w:type="textWrapping"/>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b w:val="1"/>
          <w:rtl w:val="0"/>
        </w:rPr>
        <w:t xml:space="preserve">Proactive</w:t>
      </w:r>
      <w:r w:rsidDel="00000000" w:rsidR="00000000" w:rsidRPr="00000000">
        <w:rPr>
          <w:rtl w:val="0"/>
        </w:rPr>
        <w:t xml:space="preserve">, creative, and able to take initiative without constant supervision.</w:t>
        <w:br w:type="textWrapping"/>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rtl w:val="0"/>
        </w:rPr>
        <w:t xml:space="preserve">Passionate about </w:t>
      </w:r>
      <w:r w:rsidDel="00000000" w:rsidR="00000000" w:rsidRPr="00000000">
        <w:rPr>
          <w:b w:val="1"/>
          <w:rtl w:val="0"/>
        </w:rPr>
        <w:t xml:space="preserve">youth empowerment</w:t>
      </w:r>
      <w:r w:rsidDel="00000000" w:rsidR="00000000" w:rsidRPr="00000000">
        <w:rPr>
          <w:rtl w:val="0"/>
        </w:rPr>
        <w:t xml:space="preserve"> and social inclusion.</w:t>
        <w:br w:type="textWrapping"/>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rtl w:val="0"/>
        </w:rPr>
        <w:t xml:space="preserve">Deep understanding of the </w:t>
      </w:r>
      <w:r w:rsidDel="00000000" w:rsidR="00000000" w:rsidRPr="00000000">
        <w:rPr>
          <w:b w:val="1"/>
          <w:rtl w:val="0"/>
        </w:rPr>
        <w:t xml:space="preserve">challenges faced by migrant and marginalized youth</w:t>
      </w:r>
      <w:r w:rsidDel="00000000" w:rsidR="00000000" w:rsidRPr="00000000">
        <w:rPr>
          <w:rtl w:val="0"/>
        </w:rPr>
        <w:t xml:space="preserve">.</w:t>
        <w:br w:type="textWrapping"/>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b w:val="1"/>
          <w:rtl w:val="0"/>
        </w:rPr>
        <w:t xml:space="preserve">Computer literate</w:t>
      </w:r>
      <w:r w:rsidDel="00000000" w:rsidR="00000000" w:rsidRPr="00000000">
        <w:rPr>
          <w:rtl w:val="0"/>
        </w:rPr>
        <w:t xml:space="preserve"> with strong admin and communication skills.</w:t>
        <w:br w:type="textWrapping"/>
      </w:r>
    </w:p>
    <w:p w:rsidR="00000000" w:rsidDel="00000000" w:rsidP="00000000" w:rsidRDefault="00000000" w:rsidRPr="00000000" w14:paraId="00000020">
      <w:pPr>
        <w:numPr>
          <w:ilvl w:val="0"/>
          <w:numId w:val="4"/>
        </w:numPr>
        <w:spacing w:after="0" w:afterAutospacing="0" w:before="0" w:beforeAutospacing="0" w:lineRule="auto"/>
        <w:ind w:left="720" w:hanging="360"/>
      </w:pPr>
      <w:r w:rsidDel="00000000" w:rsidR="00000000" w:rsidRPr="00000000">
        <w:rPr>
          <w:b w:val="1"/>
          <w:rtl w:val="0"/>
        </w:rPr>
        <w:t xml:space="preserve">Fluent in English</w:t>
      </w:r>
      <w:r w:rsidDel="00000000" w:rsidR="00000000" w:rsidRPr="00000000">
        <w:rPr>
          <w:rtl w:val="0"/>
        </w:rPr>
        <w:t xml:space="preserve">, both spoken and written.</w:t>
        <w:br w:type="textWrapping"/>
      </w:r>
    </w:p>
    <w:p w:rsidR="00000000" w:rsidDel="00000000" w:rsidP="00000000" w:rsidRDefault="00000000" w:rsidRPr="00000000" w14:paraId="00000021">
      <w:pPr>
        <w:numPr>
          <w:ilvl w:val="0"/>
          <w:numId w:val="4"/>
        </w:numPr>
        <w:spacing w:after="0" w:afterAutospacing="0" w:before="0" w:beforeAutospacing="0" w:lineRule="auto"/>
        <w:ind w:left="720" w:hanging="360"/>
      </w:pPr>
      <w:r w:rsidDel="00000000" w:rsidR="00000000" w:rsidRPr="00000000">
        <w:rPr>
          <w:rtl w:val="0"/>
        </w:rPr>
        <w:t xml:space="preserve">Comfortable with </w:t>
      </w:r>
      <w:r w:rsidDel="00000000" w:rsidR="00000000" w:rsidRPr="00000000">
        <w:rPr>
          <w:b w:val="1"/>
          <w:rtl w:val="0"/>
        </w:rPr>
        <w:t xml:space="preserve">social media</w:t>
      </w:r>
      <w:r w:rsidDel="00000000" w:rsidR="00000000" w:rsidRPr="00000000">
        <w:rPr>
          <w:rtl w:val="0"/>
        </w:rPr>
        <w:t xml:space="preserve"> and youth outreach tools.</w:t>
        <w:br w:type="textWrapping"/>
      </w:r>
    </w:p>
    <w:p w:rsidR="00000000" w:rsidDel="00000000" w:rsidP="00000000" w:rsidRDefault="00000000" w:rsidRPr="00000000" w14:paraId="00000022">
      <w:pPr>
        <w:numPr>
          <w:ilvl w:val="0"/>
          <w:numId w:val="4"/>
        </w:numPr>
        <w:spacing w:after="240" w:before="0" w:beforeAutospacing="0" w:lineRule="auto"/>
        <w:ind w:left="720" w:hanging="360"/>
      </w:pPr>
      <w:r w:rsidDel="00000000" w:rsidR="00000000" w:rsidRPr="00000000">
        <w:rPr>
          <w:rtl w:val="0"/>
        </w:rPr>
        <w:t xml:space="preserve">Organised, enthusiastic, and committed to MSOE’s values.</w:t>
        <w:br w:type="textWrapping"/>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rPr>
          <w:sz w:val="26"/>
          <w:szCs w:val="26"/>
        </w:rPr>
      </w:pPr>
      <w:bookmarkStart w:colFirst="0" w:colLast="0" w:name="_bctwxfx554c0" w:id="5"/>
      <w:bookmarkEnd w:id="5"/>
      <w:r w:rsidDel="00000000" w:rsidR="00000000" w:rsidRPr="00000000">
        <w:rPr>
          <w:sz w:val="26"/>
          <w:szCs w:val="26"/>
          <w:rtl w:val="0"/>
        </w:rPr>
        <w:t xml:space="preserve"> Essential Requirements:</w:t>
      </w:r>
    </w:p>
    <w:p w:rsidR="00000000" w:rsidDel="00000000" w:rsidP="00000000" w:rsidRDefault="00000000" w:rsidRPr="00000000" w14:paraId="00000025">
      <w:pPr>
        <w:numPr>
          <w:ilvl w:val="0"/>
          <w:numId w:val="1"/>
        </w:numPr>
        <w:spacing w:after="0" w:afterAutospacing="0" w:before="240" w:lineRule="auto"/>
        <w:ind w:left="720" w:hanging="360"/>
      </w:pPr>
      <w:r w:rsidDel="00000000" w:rsidR="00000000" w:rsidRPr="00000000">
        <w:rPr>
          <w:rtl w:val="0"/>
        </w:rPr>
        <w:t xml:space="preserve">Previous experience working with young people (formally or informally).</w:t>
        <w:br w:type="textWrapping"/>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tl w:val="0"/>
        </w:rPr>
        <w:t xml:space="preserve">Strong understanding of youth issues in Ireland.</w:t>
        <w:br w:type="textWrapping"/>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tl w:val="0"/>
        </w:rPr>
        <w:t xml:space="preserve">Knowledge of child protection/safeguarding policies.</w:t>
        <w:br w:type="textWrapping"/>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rtl w:val="0"/>
        </w:rPr>
        <w:t xml:space="preserve">Flexibility to work evenings/weekends when required.</w:t>
        <w:br w:type="textWrapping"/>
      </w:r>
    </w:p>
    <w:p w:rsidR="00000000" w:rsidDel="00000000" w:rsidP="00000000" w:rsidRDefault="00000000" w:rsidRPr="00000000" w14:paraId="00000029">
      <w:pPr>
        <w:numPr>
          <w:ilvl w:val="0"/>
          <w:numId w:val="1"/>
        </w:numPr>
        <w:spacing w:after="240" w:before="0" w:beforeAutospacing="0" w:lineRule="auto"/>
        <w:ind w:left="720" w:hanging="360"/>
      </w:pPr>
      <w:r w:rsidDel="00000000" w:rsidR="00000000" w:rsidRPr="00000000">
        <w:rPr>
          <w:rtl w:val="0"/>
        </w:rPr>
        <w:t xml:space="preserve">Must </w:t>
      </w:r>
      <w:r w:rsidDel="00000000" w:rsidR="00000000" w:rsidRPr="00000000">
        <w:rPr>
          <w:b w:val="1"/>
          <w:rtl w:val="0"/>
        </w:rPr>
        <w:t xml:space="preserve">hold a valid work permit</w:t>
      </w:r>
      <w:r w:rsidDel="00000000" w:rsidR="00000000" w:rsidRPr="00000000">
        <w:rPr>
          <w:rtl w:val="0"/>
        </w:rPr>
        <w:t xml:space="preserve"> to work in Ireland.</w:t>
        <w:br w:type="textWrapping"/>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rPr>
          <w:sz w:val="26"/>
          <w:szCs w:val="26"/>
        </w:rPr>
      </w:pPr>
      <w:bookmarkStart w:colFirst="0" w:colLast="0" w:name="_jxiqkx51skbn" w:id="6"/>
      <w:bookmarkEnd w:id="6"/>
      <w:r w:rsidDel="00000000" w:rsidR="00000000" w:rsidRPr="00000000">
        <w:rPr>
          <w:sz w:val="26"/>
          <w:szCs w:val="26"/>
          <w:rtl w:val="0"/>
        </w:rPr>
        <w:t xml:space="preserve"> Desirable (But Not Essential):</w:t>
      </w:r>
    </w:p>
    <w:p w:rsidR="00000000" w:rsidDel="00000000" w:rsidP="00000000" w:rsidRDefault="00000000" w:rsidRPr="00000000" w14:paraId="0000002C">
      <w:pPr>
        <w:numPr>
          <w:ilvl w:val="0"/>
          <w:numId w:val="3"/>
        </w:numPr>
        <w:spacing w:after="0" w:afterAutospacing="0" w:before="240" w:lineRule="auto"/>
        <w:ind w:left="720" w:hanging="360"/>
      </w:pPr>
      <w:r w:rsidDel="00000000" w:rsidR="00000000" w:rsidRPr="00000000">
        <w:rPr>
          <w:rtl w:val="0"/>
        </w:rPr>
        <w:t xml:space="preserve">A qualification in youth work, social care, education, or community development.</w:t>
        <w:br w:type="textWrapping"/>
      </w:r>
    </w:p>
    <w:p w:rsidR="00000000" w:rsidDel="00000000" w:rsidP="00000000" w:rsidRDefault="00000000" w:rsidRPr="00000000" w14:paraId="0000002D">
      <w:pPr>
        <w:numPr>
          <w:ilvl w:val="0"/>
          <w:numId w:val="3"/>
        </w:numPr>
        <w:spacing w:after="0" w:afterAutospacing="0" w:before="0" w:beforeAutospacing="0" w:lineRule="auto"/>
        <w:ind w:left="720" w:hanging="360"/>
      </w:pPr>
      <w:r w:rsidDel="00000000" w:rsidR="00000000" w:rsidRPr="00000000">
        <w:rPr>
          <w:rtl w:val="0"/>
        </w:rPr>
        <w:t xml:space="preserve">Experience designing and applying for funding or grants.</w:t>
        <w:br w:type="textWrapping"/>
      </w:r>
    </w:p>
    <w:p w:rsidR="00000000" w:rsidDel="00000000" w:rsidP="00000000" w:rsidRDefault="00000000" w:rsidRPr="00000000" w14:paraId="0000002E">
      <w:pPr>
        <w:numPr>
          <w:ilvl w:val="0"/>
          <w:numId w:val="3"/>
        </w:numPr>
        <w:spacing w:after="0" w:afterAutospacing="0" w:before="0" w:beforeAutospacing="0" w:lineRule="auto"/>
        <w:ind w:left="720" w:hanging="360"/>
      </w:pPr>
      <w:r w:rsidDel="00000000" w:rsidR="00000000" w:rsidRPr="00000000">
        <w:rPr>
          <w:rtl w:val="0"/>
        </w:rPr>
        <w:t xml:space="preserve">Familiarity with Direct Provision/IPAS system or youth services.</w:t>
        <w:br w:type="textWrapping"/>
      </w:r>
    </w:p>
    <w:p w:rsidR="00000000" w:rsidDel="00000000" w:rsidP="00000000" w:rsidRDefault="00000000" w:rsidRPr="00000000" w14:paraId="0000002F">
      <w:pPr>
        <w:numPr>
          <w:ilvl w:val="0"/>
          <w:numId w:val="3"/>
        </w:numPr>
        <w:spacing w:after="240" w:before="0" w:beforeAutospacing="0" w:lineRule="auto"/>
        <w:ind w:left="720" w:hanging="360"/>
      </w:pPr>
      <w:r w:rsidDel="00000000" w:rsidR="00000000" w:rsidRPr="00000000">
        <w:rPr>
          <w:rtl w:val="0"/>
        </w:rPr>
        <w:t xml:space="preserve">First Aid or safeguarding training.</w:t>
        <w:br w:type="textWrapping"/>
      </w:r>
    </w:p>
    <w:p w:rsidR="00000000" w:rsidDel="00000000" w:rsidP="00000000" w:rsidRDefault="00000000" w:rsidRPr="00000000" w14:paraId="00000030">
      <w:pPr>
        <w:rPr>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3"/>
        <w:keepNext w:val="0"/>
        <w:keepLines w:val="0"/>
        <w:rPr>
          <w:sz w:val="26"/>
          <w:szCs w:val="26"/>
        </w:rPr>
      </w:pPr>
      <w:bookmarkStart w:colFirst="0" w:colLast="0" w:name="_7ywi6ryh9oc3" w:id="7"/>
      <w:bookmarkEnd w:id="7"/>
      <w:r w:rsidDel="00000000" w:rsidR="00000000" w:rsidRPr="00000000">
        <w:rPr>
          <w:sz w:val="26"/>
          <w:szCs w:val="26"/>
          <w:rtl w:val="0"/>
        </w:rPr>
        <w:t xml:space="preserve">How to Apply:</w:t>
      </w:r>
    </w:p>
    <w:p w:rsidR="00000000" w:rsidDel="00000000" w:rsidP="00000000" w:rsidRDefault="00000000" w:rsidRPr="00000000" w14:paraId="00000032">
      <w:pPr>
        <w:spacing w:after="240" w:before="240" w:lineRule="auto"/>
        <w:rPr/>
      </w:pPr>
      <w:r w:rsidDel="00000000" w:rsidR="00000000" w:rsidRPr="00000000">
        <w:rPr>
          <w:rtl w:val="0"/>
        </w:rPr>
        <w:t xml:space="preserve">To apply, please follow the link below to attach your </w:t>
      </w:r>
      <w:r w:rsidDel="00000000" w:rsidR="00000000" w:rsidRPr="00000000">
        <w:rPr>
          <w:b w:val="1"/>
          <w:rtl w:val="0"/>
        </w:rPr>
        <w:t xml:space="preserve">CV and a short cover letter</w:t>
      </w:r>
      <w:r w:rsidDel="00000000" w:rsidR="00000000" w:rsidRPr="00000000">
        <w:rPr>
          <w:rtl w:val="0"/>
        </w:rPr>
        <w:t xml:space="preserve"> outlining your experience and why you’re interested in this role to:  </w:t>
      </w:r>
      <w:hyperlink r:id="rId6">
        <w:r w:rsidDel="00000000" w:rsidR="00000000" w:rsidRPr="00000000">
          <w:rPr>
            <w:color w:val="1155cc"/>
            <w:u w:val="single"/>
            <w:rtl w:val="0"/>
          </w:rPr>
          <w:t xml:space="preserve">Role Application</w:t>
        </w:r>
      </w:hyperlink>
      <w:r w:rsidDel="00000000" w:rsidR="00000000" w:rsidRPr="00000000">
        <w:rPr>
          <w:rtl w:val="0"/>
        </w:rPr>
        <w:br w:type="textWrapping"/>
      </w:r>
      <w:r w:rsidDel="00000000" w:rsidR="00000000" w:rsidRPr="00000000">
        <w:rPr>
          <w:b w:val="1"/>
          <w:rtl w:val="0"/>
        </w:rPr>
        <w:br w:type="textWrapping"/>
      </w:r>
      <w:r w:rsidDel="00000000" w:rsidR="00000000" w:rsidRPr="00000000">
        <w:rPr>
          <w:rtl w:val="0"/>
        </w:rPr>
        <w:t xml:space="preserve"> 🗓️ </w:t>
      </w:r>
      <w:r w:rsidDel="00000000" w:rsidR="00000000" w:rsidRPr="00000000">
        <w:rPr>
          <w:b w:val="1"/>
          <w:rtl w:val="0"/>
        </w:rPr>
        <w:t xml:space="preserve">Deadline to apply:</w:t>
      </w:r>
      <w:r w:rsidDel="00000000" w:rsidR="00000000" w:rsidRPr="00000000">
        <w:rPr>
          <w:rtl w:val="0"/>
        </w:rPr>
        <w:t xml:space="preserve"> [Insert closing date]</w:t>
      </w:r>
    </w:p>
    <w:p w:rsidR="00000000" w:rsidDel="00000000" w:rsidP="00000000" w:rsidRDefault="00000000" w:rsidRPr="00000000" w14:paraId="00000033">
      <w:pPr>
        <w:spacing w:after="240" w:before="240" w:lineRule="auto"/>
        <w:rPr/>
      </w:pPr>
      <w:r w:rsidDel="00000000" w:rsidR="00000000" w:rsidRPr="00000000">
        <w:rPr>
          <w:rtl w:val="0"/>
        </w:rPr>
        <w:t xml:space="preserve">Muslim Sisters of Éire is an equal opportunity organisation. We warmly welcome applicants from all communities and backgrounds who share our commitment to youth empowerment, inclusion, and positive social change.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drawing>
        <wp:inline distB="114300" distT="114300" distL="114300" distR="114300">
          <wp:extent cx="5943600" cy="1117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117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spacing w:after="0" w:before="480" w:line="276" w:lineRule="auto"/>
      <w:ind w:left="0" w:right="0" w:firstLine="0"/>
      <w:jc w:val="left"/>
    </w:pPr>
    <w:rPr>
      <w:rFonts w:ascii="Cambria" w:cs="Cambria" w:eastAsia="Cambria" w:hAnsi="Cambria"/>
      <w:b w:val="1"/>
      <w:i w:val="0"/>
      <w:smallCaps w:val="0"/>
      <w:strike w:val="0"/>
      <w:color w:val="366091"/>
      <w:sz w:val="28"/>
      <w:szCs w:val="28"/>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yLMz6vQVf6wBz66Z9"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